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92" w:rsidRPr="00061D92" w:rsidRDefault="00061D92" w:rsidP="00617A1D">
      <w:pPr>
        <w:jc w:val="center"/>
        <w:rPr>
          <w:rFonts w:asciiTheme="majorHAnsi" w:hAnsiTheme="majorHAnsi" w:cstheme="majorHAnsi"/>
          <w:lang w:val="lv-LV"/>
        </w:rPr>
      </w:pPr>
    </w:p>
    <w:p w:rsidR="00061D92" w:rsidRPr="00061D92" w:rsidRDefault="00061D92" w:rsidP="00617A1D">
      <w:pPr>
        <w:jc w:val="center"/>
        <w:rPr>
          <w:rFonts w:asciiTheme="majorHAnsi" w:hAnsiTheme="majorHAnsi" w:cstheme="majorHAnsi"/>
          <w:lang w:val="lv-LV"/>
        </w:rPr>
      </w:pPr>
    </w:p>
    <w:p w:rsidR="00061D92" w:rsidRPr="000A6940" w:rsidRDefault="00061D92" w:rsidP="00617A1D">
      <w:pPr>
        <w:jc w:val="center"/>
        <w:rPr>
          <w:rFonts w:asciiTheme="majorHAnsi" w:hAnsiTheme="majorHAnsi" w:cstheme="majorHAnsi"/>
          <w:b/>
          <w:lang w:val="lv-LV"/>
        </w:rPr>
      </w:pPr>
    </w:p>
    <w:p w:rsidR="00061D92" w:rsidRPr="000A6940" w:rsidRDefault="00D91B1B" w:rsidP="00617A1D">
      <w:pPr>
        <w:jc w:val="center"/>
        <w:rPr>
          <w:rFonts w:asciiTheme="majorHAnsi" w:hAnsiTheme="majorHAnsi" w:cstheme="majorHAnsi"/>
          <w:b/>
          <w:lang w:val="lv-LV"/>
        </w:rPr>
      </w:pPr>
      <w:r w:rsidRPr="000A6940">
        <w:rPr>
          <w:rFonts w:asciiTheme="majorHAnsi" w:hAnsiTheme="majorHAnsi" w:cstheme="majorHAnsi"/>
          <w:b/>
          <w:lang w:val="lv-LV"/>
        </w:rPr>
        <w:t>Šī instrukcija izstrādāta saskaņā ar LR Ugunsdrošības un</w:t>
      </w:r>
      <w:r w:rsidR="007E6CA4" w:rsidRPr="000A6940">
        <w:rPr>
          <w:rFonts w:asciiTheme="majorHAnsi" w:hAnsiTheme="majorHAnsi" w:cstheme="majorHAnsi"/>
          <w:b/>
          <w:lang w:val="lv-LV"/>
        </w:rPr>
        <w:t xml:space="preserve"> </w:t>
      </w:r>
      <w:r w:rsidR="00061D92" w:rsidRPr="000A6940">
        <w:rPr>
          <w:rFonts w:asciiTheme="majorHAnsi" w:hAnsiTheme="majorHAnsi" w:cstheme="majorHAnsi"/>
          <w:b/>
          <w:lang w:val="lv-LV"/>
        </w:rPr>
        <w:t>ugunsdzēsības</w:t>
      </w:r>
      <w:r w:rsidR="007E6CA4" w:rsidRPr="000A6940">
        <w:rPr>
          <w:rFonts w:asciiTheme="majorHAnsi" w:hAnsiTheme="majorHAnsi" w:cstheme="majorHAnsi"/>
          <w:b/>
          <w:lang w:val="lv-LV"/>
        </w:rPr>
        <w:t xml:space="preserve"> likuma </w:t>
      </w:r>
      <w:r w:rsidR="00061D92" w:rsidRPr="000A6940">
        <w:rPr>
          <w:rFonts w:asciiTheme="majorHAnsi" w:hAnsiTheme="majorHAnsi" w:cstheme="majorHAnsi"/>
          <w:b/>
          <w:lang w:val="lv-LV"/>
        </w:rPr>
        <w:t>12. pantu</w:t>
      </w:r>
      <w:r w:rsidR="007E6CA4" w:rsidRPr="000A6940">
        <w:rPr>
          <w:rFonts w:asciiTheme="majorHAnsi" w:hAnsiTheme="majorHAnsi" w:cstheme="majorHAnsi"/>
          <w:b/>
          <w:lang w:val="lv-LV"/>
        </w:rPr>
        <w:t xml:space="preserve"> un </w:t>
      </w:r>
    </w:p>
    <w:p w:rsidR="00D91B1B" w:rsidRPr="000A6940" w:rsidRDefault="007E6CA4" w:rsidP="00617A1D">
      <w:pPr>
        <w:jc w:val="center"/>
        <w:rPr>
          <w:rFonts w:asciiTheme="majorHAnsi" w:hAnsiTheme="majorHAnsi" w:cstheme="majorHAnsi"/>
          <w:b/>
          <w:lang w:val="lv-LV"/>
        </w:rPr>
      </w:pPr>
      <w:r w:rsidRPr="000A6940">
        <w:rPr>
          <w:rFonts w:asciiTheme="majorHAnsi" w:hAnsiTheme="majorHAnsi" w:cstheme="majorHAnsi"/>
          <w:b/>
          <w:lang w:val="lv-LV"/>
        </w:rPr>
        <w:t>LR ministru kabineta 19.04.2016 not. Nr.238”Ugunsdrošības noteikumi”</w:t>
      </w:r>
    </w:p>
    <w:p w:rsidR="000A6940" w:rsidRDefault="000A6940" w:rsidP="00617A1D">
      <w:pPr>
        <w:jc w:val="center"/>
        <w:rPr>
          <w:rFonts w:asciiTheme="majorHAnsi" w:hAnsiTheme="majorHAnsi" w:cstheme="majorHAnsi"/>
          <w:sz w:val="44"/>
          <w:szCs w:val="44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6CA4" w:rsidRPr="00061D92" w:rsidRDefault="007E6CA4" w:rsidP="00617A1D">
      <w:pPr>
        <w:jc w:val="center"/>
        <w:rPr>
          <w:rFonts w:asciiTheme="majorHAnsi" w:hAnsiTheme="majorHAnsi" w:cstheme="majorHAnsi"/>
          <w:sz w:val="44"/>
          <w:szCs w:val="44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sz w:val="44"/>
          <w:szCs w:val="44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UGUNSDROŠĪBAS INSTRUKCIJA</w:t>
      </w:r>
    </w:p>
    <w:p w:rsidR="007E6CA4" w:rsidRPr="00061D92" w:rsidRDefault="002822DF" w:rsidP="007E6CA4">
      <w:pPr>
        <w:rPr>
          <w:rFonts w:asciiTheme="majorHAnsi" w:hAnsiTheme="majorHAnsi" w:cstheme="majorHAnsi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924050" cy="46672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667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F0E" w:rsidRPr="002D6321" w:rsidRDefault="00010F0E" w:rsidP="002D632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0;margin-top:8.25pt;width:151.5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" adj="18980" fillcolor="red" strokecolor="#1f4d78 [1604]" strokeweight="1pt">
                <v:textbox>
                  <w:txbxContent>
                    <w:p w:rsidR="00010F0E" w:rsidRPr="002D6321" w:rsidRDefault="00010F0E" w:rsidP="002D632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6CA4" w:rsidRPr="000A6940" w:rsidRDefault="007E6CA4" w:rsidP="000D50EB">
      <w:pPr>
        <w:jc w:val="center"/>
        <w:rPr>
          <w:rFonts w:asciiTheme="majorHAnsi" w:hAnsiTheme="majorHAnsi" w:cstheme="majorHAnsi"/>
          <w:sz w:val="36"/>
          <w:szCs w:val="36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6940">
        <w:rPr>
          <w:rFonts w:asciiTheme="majorHAnsi" w:hAnsiTheme="majorHAnsi" w:cstheme="majorHAnsi"/>
          <w:color w:val="ED7D31" w:themeColor="accent2"/>
          <w:sz w:val="36"/>
          <w:szCs w:val="36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RĪCĪBA UGUNSGRĒKA GĀDIJUMĀ</w:t>
      </w:r>
    </w:p>
    <w:p w:rsidR="000A6940" w:rsidRDefault="000A6940" w:rsidP="007E6CA4">
      <w:pPr>
        <w:rPr>
          <w:rFonts w:asciiTheme="majorHAnsi" w:hAnsiTheme="majorHAnsi" w:cstheme="majorHAnsi"/>
          <w:i/>
          <w:u w:val="single"/>
          <w:lang w:val="lv-LV"/>
        </w:rPr>
      </w:pPr>
    </w:p>
    <w:p w:rsidR="002822DF" w:rsidRPr="00061D92" w:rsidRDefault="002822DF" w:rsidP="007E6CA4">
      <w:pPr>
        <w:rPr>
          <w:rFonts w:asciiTheme="majorHAnsi" w:hAnsiTheme="majorHAnsi" w:cstheme="majorHAnsi"/>
          <w:i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i/>
          <w:u w:val="single"/>
          <w:lang w:val="lv-LV"/>
        </w:rPr>
        <w:t xml:space="preserve">  Ja deg</w:t>
      </w:r>
      <w:r w:rsidRPr="00061D92">
        <w:rPr>
          <w:rFonts w:asciiTheme="majorHAnsi" w:hAnsiTheme="majorHAnsi" w:cstheme="majorHAnsi"/>
          <w:b/>
          <w:i/>
          <w:sz w:val="28"/>
          <w:szCs w:val="28"/>
          <w:u w:val="single"/>
          <w:lang w:val="lv-LV"/>
        </w:rPr>
        <w:t>,</w:t>
      </w:r>
      <w:r w:rsidR="00061D92" w:rsidRPr="00061D92">
        <w:rPr>
          <w:rFonts w:asciiTheme="majorHAnsi" w:hAnsiTheme="majorHAnsi" w:cstheme="majorHAnsi"/>
          <w:b/>
          <w:i/>
          <w:sz w:val="28"/>
          <w:szCs w:val="28"/>
          <w:u w:val="single"/>
          <w:lang w:val="lv-LV"/>
        </w:rPr>
        <w:t xml:space="preserve"> </w:t>
      </w:r>
      <w:r w:rsidRPr="00061D92">
        <w:rPr>
          <w:rFonts w:asciiTheme="majorHAnsi" w:hAnsiTheme="majorHAnsi" w:cstheme="majorHAnsi"/>
          <w:b/>
          <w:i/>
          <w:sz w:val="28"/>
          <w:szCs w:val="28"/>
          <w:u w:val="single"/>
          <w:lang w:val="lv-LV"/>
        </w:rPr>
        <w:t>NEKAVĒJOTIES</w:t>
      </w:r>
      <w:r w:rsidRPr="00061D92">
        <w:rPr>
          <w:rFonts w:asciiTheme="majorHAnsi" w:hAnsiTheme="majorHAnsi" w:cstheme="majorHAnsi"/>
          <w:u w:val="single"/>
          <w:lang w:val="lv-LV"/>
        </w:rPr>
        <w:t xml:space="preserve"> </w:t>
      </w:r>
      <w:r w:rsidRPr="00061D92">
        <w:rPr>
          <w:rFonts w:asciiTheme="majorHAnsi" w:hAnsiTheme="majorHAnsi" w:cstheme="majorHAnsi"/>
          <w:i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2822DF" w:rsidRPr="000A6940" w:rsidRDefault="002822DF" w:rsidP="00061D92">
      <w:pPr>
        <w:pStyle w:val="af6"/>
        <w:numPr>
          <w:ilvl w:val="0"/>
          <w:numId w:val="5"/>
        </w:numPr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</w:pP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 xml:space="preserve">Evakuējies pa gaiteņiem uz </w:t>
      </w:r>
      <w:r w:rsidR="00061D92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>kāpņu</w:t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 xml:space="preserve"> telpu un uz ēkas </w:t>
      </w:r>
      <w:r w:rsidR="00061D92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>izeju, izmanto</w:t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 xml:space="preserve"> evakuācijas kāpnes.</w:t>
      </w:r>
    </w:p>
    <w:p w:rsidR="002822DF" w:rsidRPr="000A6940" w:rsidRDefault="000A6940" w:rsidP="00061D92">
      <w:pPr>
        <w:pStyle w:val="af6"/>
        <w:numPr>
          <w:ilvl w:val="0"/>
          <w:numId w:val="5"/>
        </w:numPr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</w:pP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448309</wp:posOffset>
            </wp:positionV>
            <wp:extent cx="666750" cy="666750"/>
            <wp:effectExtent l="57150" t="57150" r="38100" b="5715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ub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6597" flipV="1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420370</wp:posOffset>
            </wp:positionV>
            <wp:extent cx="790575" cy="79057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522605</wp:posOffset>
                </wp:positionV>
                <wp:extent cx="1076325" cy="466725"/>
                <wp:effectExtent l="19050" t="19050" r="28575" b="4762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66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08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460.55pt;margin-top:41.15pt;width:8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" adj="4683" fillcolor="#ed7d31 [3205]" strokecolor="#823b0b [1605]" strokeweight="1pt"/>
            </w:pict>
          </mc:Fallback>
        </mc:AlternateContent>
      </w:r>
      <w:r w:rsidR="002822DF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 xml:space="preserve">Ziņo par to Valsts ugunsdzēsības un glābšanas dienestam pa tālruni </w:t>
      </w:r>
      <w:r w:rsidR="002822DF" w:rsidRPr="000A6940">
        <w:rPr>
          <w:rFonts w:asciiTheme="majorHAnsi" w:hAnsiTheme="majorHAnsi" w:cstheme="majorHAnsi"/>
          <w:b/>
          <w:i/>
          <w:color w:val="FF0000"/>
          <w:sz w:val="40"/>
          <w:szCs w:val="40"/>
          <w:u w:val="single"/>
          <w:lang w:val="lv-LV"/>
        </w:rPr>
        <w:t>112</w:t>
      </w:r>
      <w:r w:rsidRPr="000A6940">
        <w:rPr>
          <w:rFonts w:asciiTheme="majorHAnsi" w:hAnsiTheme="majorHAnsi" w:cstheme="majorHAnsi"/>
          <w:b/>
          <w:i/>
          <w:color w:val="FF0000"/>
          <w:sz w:val="40"/>
          <w:szCs w:val="40"/>
          <w:u w:val="single"/>
          <w:lang w:val="lv-LV"/>
        </w:rPr>
        <w:t xml:space="preserve">, </w:t>
      </w:r>
      <w:r w:rsidR="002822DF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>nosaucot :</w:t>
      </w:r>
    </w:p>
    <w:p w:rsidR="00061D92" w:rsidRPr="00061D92" w:rsidRDefault="00061D92" w:rsidP="000A6940">
      <w:pPr>
        <w:pStyle w:val="af6"/>
        <w:ind w:left="1800"/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11EF3" w:rsidRPr="00061D92" w:rsidRDefault="00011EF3" w:rsidP="00011EF3">
      <w:pPr>
        <w:pStyle w:val="af6"/>
        <w:numPr>
          <w:ilvl w:val="0"/>
          <w:numId w:val="2"/>
        </w:numPr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Objektu adresi</w:t>
      </w:r>
    </w:p>
    <w:p w:rsidR="00011EF3" w:rsidRPr="00061D92" w:rsidRDefault="00011EF3" w:rsidP="00011EF3">
      <w:pPr>
        <w:pStyle w:val="af6"/>
        <w:numPr>
          <w:ilvl w:val="0"/>
          <w:numId w:val="2"/>
        </w:numPr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Ēkas tipu un stāvu skaitu</w:t>
      </w:r>
    </w:p>
    <w:p w:rsidR="00011EF3" w:rsidRPr="00061D92" w:rsidRDefault="00011EF3" w:rsidP="00011EF3">
      <w:pPr>
        <w:pStyle w:val="af6"/>
        <w:numPr>
          <w:ilvl w:val="0"/>
          <w:numId w:val="2"/>
        </w:numPr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Ugunsgrēka izcelšanās vietu</w:t>
      </w:r>
    </w:p>
    <w:p w:rsidR="00011EF3" w:rsidRPr="00061D92" w:rsidRDefault="00011EF3" w:rsidP="00011EF3">
      <w:pPr>
        <w:pStyle w:val="af6"/>
        <w:numPr>
          <w:ilvl w:val="0"/>
          <w:numId w:val="2"/>
        </w:numPr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Ziņotāja vārdu</w:t>
      </w:r>
      <w:r w:rsidR="000A6940"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, </w:t>
      </w: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uzvārdu un tālruņa </w:t>
      </w:r>
      <w:r w:rsidR="000A6940"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numuru, kā</w:t>
      </w:r>
      <w:r w:rsidRPr="00061D92">
        <w:rPr>
          <w:rFonts w:asciiTheme="majorHAnsi" w:hAnsiTheme="majorHAnsi" w:cstheme="majorHAnsi"/>
          <w:i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arī pieprasīto papildu informāciju par ugunsgrēku.</w:t>
      </w:r>
    </w:p>
    <w:p w:rsidR="000A6940" w:rsidRDefault="000A6940" w:rsidP="000A6940">
      <w:pPr>
        <w:pStyle w:val="af6"/>
        <w:ind w:left="786"/>
        <w:rPr>
          <w:rFonts w:asciiTheme="majorHAnsi" w:hAnsiTheme="majorHAnsi" w:cstheme="majorHAnsi"/>
          <w:b/>
          <w:color w:val="FF0000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11EF3" w:rsidRPr="00061D92" w:rsidRDefault="00011EF3" w:rsidP="000A6940">
      <w:pPr>
        <w:pStyle w:val="af6"/>
        <w:ind w:left="786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6940">
        <w:rPr>
          <w:rFonts w:asciiTheme="majorHAnsi" w:hAnsiTheme="majorHAnsi" w:cstheme="majorHAnsi"/>
          <w:b/>
          <w:color w:val="FF0000"/>
          <w:sz w:val="32"/>
          <w:szCs w:val="32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Rīkojies atbilstoši Ugunsdzēsības un glābšanas</w:t>
      </w:r>
      <w:r w:rsidR="000D50EB" w:rsidRPr="000A6940">
        <w:rPr>
          <w:rFonts w:asciiTheme="majorHAnsi" w:hAnsiTheme="majorHAnsi" w:cstheme="majorHAnsi"/>
          <w:b/>
          <w:color w:val="FF0000"/>
          <w:sz w:val="32"/>
          <w:szCs w:val="32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dienesta darbinieku rīkojumiem</w:t>
      </w:r>
      <w:r w:rsidR="000D50EB" w:rsidRPr="00061D92">
        <w:rPr>
          <w:rFonts w:asciiTheme="majorHAnsi" w:hAnsiTheme="majorHAnsi" w:cstheme="majorHAnsi"/>
          <w:b/>
          <w:color w:val="FF0000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  <w:bookmarkStart w:id="0" w:name="_GoBack"/>
      <w:bookmarkEnd w:id="0"/>
    </w:p>
    <w:p w:rsidR="000D50EB" w:rsidRPr="00061D92" w:rsidRDefault="000D50EB" w:rsidP="000A6940">
      <w:pPr>
        <w:pStyle w:val="af6"/>
        <w:mirrorIndents/>
        <w:rPr>
          <w:rFonts w:asciiTheme="majorHAnsi" w:hAnsiTheme="majorHAnsi" w:cstheme="majorHAnsi"/>
          <w:b/>
          <w:color w:val="FF0000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4934" w:rsidRPr="000A6940" w:rsidRDefault="00DA4934" w:rsidP="000A6940">
      <w:pPr>
        <w:pStyle w:val="af6"/>
        <w:ind w:left="1800"/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</w:pP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459740</wp:posOffset>
                </wp:positionV>
                <wp:extent cx="847725" cy="38100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7F8E" id="Стрелка вправо 16" o:spid="_x0000_s1026" type="#_x0000_t13" style="position:absolute;margin-left:6.8pt;margin-top:36.2pt;width:66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" adj="16746" fillcolor="#ed7d31 [3205]" strokecolor="#823b0b [1605]" strokeweight="1pt"/>
            </w:pict>
          </mc:Fallback>
        </mc:AlternateContent>
      </w:r>
      <w:r w:rsidR="000D50EB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>DROŠĪBA PIRMAJĀ VIETĀ – ESI ZINOŠS</w:t>
      </w:r>
      <w:r w:rsidR="000A6940"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>, KĀ RĪKOTIES</w:t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t xml:space="preserve"> UGUNSGRĒKA GADIJUMĀ</w:t>
      </w:r>
    </w:p>
    <w:p w:rsidR="000A6940" w:rsidRDefault="000A6940" w:rsidP="000A6940">
      <w:pPr>
        <w:mirrorIndents/>
        <w:rPr>
          <w:rFonts w:asciiTheme="majorHAnsi" w:hAnsiTheme="majorHAnsi" w:cstheme="majorHAnsi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6940">
        <w:rPr>
          <w:rFonts w:asciiTheme="majorHAnsi" w:hAnsiTheme="majorHAnsi" w:cstheme="majorHAnsi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159385</wp:posOffset>
                </wp:positionV>
                <wp:extent cx="676275" cy="647700"/>
                <wp:effectExtent l="0" t="0" r="28575" b="19050"/>
                <wp:wrapNone/>
                <wp:docPr id="17" name="Знак запрет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4770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620F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17" o:spid="_x0000_s1026" type="#_x0000_t57" style="position:absolute;margin-left:509.3pt;margin-top:12.55pt;width:53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" adj="3879" fillcolor="red" strokecolor="#823b0b [1605]" strokeweight="1pt"/>
            </w:pict>
          </mc:Fallback>
        </mc:AlternateContent>
      </w:r>
      <w:r w:rsidRPr="000A6940">
        <w:rPr>
          <w:rFonts w:asciiTheme="majorHAnsi" w:hAnsiTheme="majorHAnsi" w:cstheme="majorHAnsi"/>
          <w:b/>
          <w:i/>
          <w:color w:val="FF0000"/>
          <w:sz w:val="28"/>
          <w:szCs w:val="28"/>
          <w:u w:val="single"/>
          <w:lang w:val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318770</wp:posOffset>
            </wp:positionV>
            <wp:extent cx="304800" cy="30480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LOCH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F21" w:rsidRPr="00061D92">
        <w:rPr>
          <w:rFonts w:asciiTheme="majorHAnsi" w:hAnsiTheme="majorHAnsi" w:cstheme="majorHAnsi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A4934" w:rsidRPr="00061D92">
        <w:rPr>
          <w:rFonts w:asciiTheme="majorHAnsi" w:hAnsiTheme="majorHAnsi" w:cstheme="majorHAnsi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</w:t>
      </w:r>
    </w:p>
    <w:p w:rsidR="000A6940" w:rsidRDefault="000A6940" w:rsidP="000A6940">
      <w:pPr>
        <w:mirrorIndents/>
        <w:rPr>
          <w:rFonts w:asciiTheme="majorHAnsi" w:hAnsiTheme="majorHAnsi" w:cstheme="majorHAnsi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0A6940" w:rsidSect="00464AB7">
          <w:pgSz w:w="11906" w:h="16838"/>
          <w:pgMar w:top="0" w:right="140" w:bottom="142" w:left="284" w:header="720" w:footer="720" w:gutter="0"/>
          <w:cols w:space="720"/>
          <w:docGrid w:linePitch="360"/>
        </w:sectPr>
      </w:pPr>
    </w:p>
    <w:p w:rsidR="00511F21" w:rsidRPr="00061D92" w:rsidRDefault="000A6940" w:rsidP="000A6940">
      <w:pPr>
        <w:mirrorIndents/>
        <w:rPr>
          <w:rFonts w:asciiTheme="majorHAnsi" w:hAnsiTheme="majorHAnsi" w:cstheme="majorHAnsi"/>
          <w:color w:val="ED7D31" w:themeColor="accent2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Theme="majorHAnsi" w:hAnsiTheme="majorHAnsi" w:cstheme="majorHAnsi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</w:t>
      </w:r>
      <w:r w:rsidR="00DA4934" w:rsidRPr="00061D92">
        <w:rPr>
          <w:rFonts w:asciiTheme="majorHAnsi" w:hAnsiTheme="majorHAnsi" w:cstheme="majorHAnsi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C53BB" w:rsidRPr="00061D92"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</w:t>
      </w:r>
      <w:r w:rsidR="00B34C96" w:rsidRPr="00061D92"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Ā RĪKOTIES</w:t>
      </w:r>
    </w:p>
    <w:p w:rsidR="000A6940" w:rsidRPr="000A6940" w:rsidRDefault="00511F21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Glābjoties</w:t>
      </w:r>
      <w:r w:rsidRPr="000A6940">
        <w:rPr>
          <w:rFonts w:asciiTheme="majorHAnsi" w:hAnsiTheme="majorHAnsi" w:cstheme="majorHAnsi"/>
          <w:color w:val="212529"/>
          <w:lang w:val="lv-LV"/>
        </w:rPr>
        <w:t>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p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>ārvietojies tuvāk grīdai,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 xml:space="preserve">kur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m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>azāk dūmu un temperatūra iz zemāka.</w:t>
      </w:r>
      <w:r w:rsidR="0019733B" w:rsidRPr="000A6940">
        <w:rPr>
          <w:rFonts w:asciiTheme="majorHAnsi" w:hAnsiTheme="majorHAnsi" w:cstheme="majorHAnsi"/>
          <w:color w:val="212529"/>
          <w:lang w:val="lv-LV"/>
        </w:rPr>
        <w:t xml:space="preserve">   </w:t>
      </w:r>
    </w:p>
    <w:p w:rsidR="00B53EED" w:rsidRPr="000A6940" w:rsidRDefault="003E515F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>Pārvietojoties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piedūmotā telpā muti un degunu 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 xml:space="preserve">aizsedz ar mitru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audumu, lai</w:t>
      </w:r>
      <w:r w:rsidR="00B53EED" w:rsidRPr="000A6940">
        <w:rPr>
          <w:rFonts w:asciiTheme="majorHAnsi" w:hAnsiTheme="majorHAnsi" w:cstheme="majorHAnsi"/>
          <w:color w:val="212529"/>
          <w:lang w:val="lv-LV"/>
        </w:rPr>
        <w:t xml:space="preserve"> vieglāk</w:t>
      </w:r>
      <w:r w:rsidR="00010F0E" w:rsidRPr="000A6940">
        <w:rPr>
          <w:rFonts w:asciiTheme="majorHAnsi" w:hAnsiTheme="majorHAnsi" w:cstheme="majorHAnsi"/>
          <w:color w:val="212529"/>
          <w:lang w:val="lv-LV"/>
        </w:rPr>
        <w:t xml:space="preserve"> būtu elpot.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                         </w:t>
      </w:r>
    </w:p>
    <w:p w:rsidR="00010F0E" w:rsidRPr="000A6940" w:rsidRDefault="00010F0E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Ja ugunsgrēks notiek ziemā,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patveries drošā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attālumā blakus esošās ēkas vai automašīnās,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ja vasarā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-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evakuējies drošā attālumā no ēkas.</w:t>
      </w:r>
      <w:r w:rsidR="0019733B" w:rsidRPr="000A6940">
        <w:rPr>
          <w:rFonts w:asciiTheme="majorHAnsi" w:hAnsiTheme="majorHAnsi" w:cstheme="majorHAnsi"/>
          <w:color w:val="212529"/>
          <w:lang w:val="lv-LV"/>
        </w:rPr>
        <w:t xml:space="preserve">                             </w:t>
      </w:r>
      <w:r w:rsidR="003E515F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</w:p>
    <w:p w:rsidR="00010F0E" w:rsidRPr="000A6940" w:rsidRDefault="00010F0E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 xml:space="preserve">Aizver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durvis</w:t>
      </w:r>
      <w:r w:rsidRPr="000A6940">
        <w:rPr>
          <w:rFonts w:asciiTheme="majorHAnsi" w:hAnsiTheme="majorHAnsi" w:cstheme="majorHAnsi"/>
          <w:color w:val="212529"/>
          <w:lang w:val="lv-LV"/>
        </w:rPr>
        <w:t>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lai samazinātu gaisa pieplūdi un</w:t>
      </w:r>
      <w:r w:rsidR="0019733B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u</w:t>
      </w:r>
      <w:r w:rsidRPr="000A6940">
        <w:rPr>
          <w:rFonts w:asciiTheme="majorHAnsi" w:hAnsiTheme="majorHAnsi" w:cstheme="majorHAnsi"/>
          <w:color w:val="212529"/>
          <w:lang w:val="lv-LV"/>
        </w:rPr>
        <w:t>guns izplatību.</w:t>
      </w:r>
      <w:r w:rsidR="0019733B" w:rsidRPr="000A6940">
        <w:rPr>
          <w:rFonts w:asciiTheme="majorHAnsi" w:hAnsiTheme="majorHAnsi" w:cstheme="majorHAnsi"/>
          <w:color w:val="212529"/>
          <w:lang w:val="lv-LV"/>
        </w:rPr>
        <w:t xml:space="preserve">                                                                            </w:t>
      </w:r>
      <w:r w:rsidR="003E515F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</w:p>
    <w:p w:rsidR="00010F0E" w:rsidRPr="000A6940" w:rsidRDefault="00010F0E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Ja nevari izkļūt no ēkas,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nosedz durvju spraugas ar</w:t>
      </w:r>
      <w:r w:rsidR="003E515F" w:rsidRPr="000A6940">
        <w:rPr>
          <w:rFonts w:asciiTheme="majorHAnsi" w:hAnsiTheme="majorHAnsi" w:cstheme="majorHAnsi"/>
          <w:color w:val="212529"/>
          <w:lang w:val="lv-LV"/>
        </w:rPr>
        <w:t xml:space="preserve">  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m</w:t>
      </w:r>
      <w:r w:rsidRPr="000A6940">
        <w:rPr>
          <w:rFonts w:asciiTheme="majorHAnsi" w:hAnsiTheme="majorHAnsi" w:cstheme="majorHAnsi"/>
          <w:color w:val="212529"/>
          <w:lang w:val="lv-LV"/>
        </w:rPr>
        <w:t>itrām segām,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dvieļiem vai apģērbu.</w:t>
      </w:r>
      <w:r w:rsidR="0019733B" w:rsidRPr="000A6940">
        <w:rPr>
          <w:rFonts w:asciiTheme="majorHAnsi" w:hAnsiTheme="majorHAnsi" w:cstheme="majorHAnsi"/>
          <w:color w:val="212529"/>
          <w:lang w:val="lv-LV"/>
        </w:rPr>
        <w:t xml:space="preserve">                                           </w:t>
      </w:r>
      <w:r w:rsidR="003E515F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</w:p>
    <w:p w:rsidR="003E515F" w:rsidRPr="000A6940" w:rsidRDefault="00010F0E" w:rsidP="000A6940">
      <w:pPr>
        <w:pStyle w:val="af6"/>
        <w:numPr>
          <w:ilvl w:val="0"/>
          <w:numId w:val="4"/>
        </w:numPr>
        <w:tabs>
          <w:tab w:val="left" w:pos="1170"/>
        </w:tabs>
        <w:mirrorIndents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Ja n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e</w:t>
      </w:r>
      <w:r w:rsidRPr="000A6940">
        <w:rPr>
          <w:rFonts w:asciiTheme="majorHAnsi" w:hAnsiTheme="majorHAnsi" w:cstheme="majorHAnsi"/>
          <w:color w:val="212529"/>
          <w:lang w:val="lv-LV"/>
        </w:rPr>
        <w:t>v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>a</w:t>
      </w:r>
      <w:r w:rsidRPr="000A6940">
        <w:rPr>
          <w:rFonts w:asciiTheme="majorHAnsi" w:hAnsiTheme="majorHAnsi" w:cstheme="majorHAnsi"/>
          <w:color w:val="212529"/>
          <w:lang w:val="lv-LV"/>
        </w:rPr>
        <w:t>ri izkļūt no ēkas,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signalizē glābējiem par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 xml:space="preserve"> s</w:t>
      </w:r>
      <w:r w:rsidRPr="000A6940">
        <w:rPr>
          <w:rFonts w:asciiTheme="majorHAnsi" w:hAnsiTheme="majorHAnsi" w:cstheme="majorHAnsi"/>
          <w:color w:val="212529"/>
          <w:lang w:val="lv-LV"/>
        </w:rPr>
        <w:t>avu atrašanas vietu,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radot troksni vai pievēršot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uzmanību ar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>kustību.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>Var iespiest loga vērtnē spilgtu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>lupatu,</w:t>
      </w:r>
      <w:r w:rsidR="000A6940"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="00DA4934" w:rsidRPr="000A6940">
        <w:rPr>
          <w:rFonts w:asciiTheme="majorHAnsi" w:hAnsiTheme="majorHAnsi" w:cstheme="majorHAnsi"/>
          <w:color w:val="212529"/>
          <w:lang w:val="lv-LV"/>
        </w:rPr>
        <w:t>lai glābēji zinu Tavu atrašanas vietu.</w:t>
      </w:r>
    </w:p>
    <w:p w:rsidR="000A6940" w:rsidRDefault="000A6940" w:rsidP="000A6940">
      <w:pPr>
        <w:tabs>
          <w:tab w:val="left" w:pos="4875"/>
        </w:tabs>
        <w:mirrorIndents/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A6940" w:rsidRDefault="000A6940" w:rsidP="000A6940">
      <w:pPr>
        <w:tabs>
          <w:tab w:val="left" w:pos="4875"/>
        </w:tabs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A6940" w:rsidRDefault="000A6940" w:rsidP="000A6940">
      <w:pPr>
        <w:tabs>
          <w:tab w:val="left" w:pos="4875"/>
        </w:tabs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A6940" w:rsidRDefault="000A6940" w:rsidP="000A6940">
      <w:pPr>
        <w:tabs>
          <w:tab w:val="left" w:pos="4875"/>
        </w:tabs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A6940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109220</wp:posOffset>
            </wp:positionV>
            <wp:extent cx="400050" cy="400050"/>
            <wp:effectExtent l="19050" t="0" r="19050" b="15240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050" cy="400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940" w:rsidRDefault="000A6940" w:rsidP="000A6940">
      <w:pPr>
        <w:tabs>
          <w:tab w:val="left" w:pos="4875"/>
        </w:tabs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A4934" w:rsidRPr="000A6940" w:rsidRDefault="000A6940" w:rsidP="000A6940">
      <w:pPr>
        <w:tabs>
          <w:tab w:val="left" w:pos="4875"/>
        </w:tabs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color w:val="ED7D31" w:themeColor="accent2"/>
          <w:sz w:val="28"/>
          <w:szCs w:val="28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</w:t>
      </w:r>
      <w:r w:rsidRPr="000A6940">
        <w:rPr>
          <w:rFonts w:asciiTheme="majorHAnsi" w:hAnsiTheme="majorHAnsi" w:cstheme="majorHAnsi"/>
          <w:color w:val="ED7D31" w:themeColor="accent2"/>
          <w:sz w:val="28"/>
          <w:szCs w:val="28"/>
          <w:u w:val="single"/>
          <w:lang w:val="lv-LV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NEDRĪKST</w:t>
      </w:r>
    </w:p>
    <w:p w:rsidR="000A6940" w:rsidRPr="000A6940" w:rsidRDefault="000A6940" w:rsidP="000A6940">
      <w:pPr>
        <w:numPr>
          <w:ilvl w:val="0"/>
          <w:numId w:val="7"/>
        </w:numPr>
        <w:shd w:val="clear" w:color="auto" w:fill="FFFFFF"/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Vienmēr izmantojiet tikai kāpnes. Nekādā gadījumā neizmantojiet liftu.</w:t>
      </w:r>
    </w:p>
    <w:p w:rsidR="000A6940" w:rsidRPr="000A6940" w:rsidRDefault="000A6940" w:rsidP="000A6940">
      <w:pPr>
        <w:pStyle w:val="af6"/>
        <w:numPr>
          <w:ilvl w:val="0"/>
          <w:numId w:val="7"/>
        </w:numPr>
        <w:tabs>
          <w:tab w:val="left" w:pos="4875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 xml:space="preserve">Ja durvis ir 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karstas, neatver tās, </w:t>
      </w:r>
      <w:r w:rsidRPr="000A6940">
        <w:rPr>
          <w:rFonts w:asciiTheme="majorHAnsi" w:hAnsiTheme="majorHAnsi" w:cstheme="majorHAnsi"/>
          <w:color w:val="212529"/>
          <w:lang w:val="lv-LV"/>
        </w:rPr>
        <w:t>aiz tām ir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liesmas un sadūmojums.</w:t>
      </w:r>
    </w:p>
    <w:p w:rsidR="000A6940" w:rsidRPr="000A6940" w:rsidRDefault="000A6940" w:rsidP="000A6940">
      <w:pPr>
        <w:pStyle w:val="af6"/>
        <w:numPr>
          <w:ilvl w:val="0"/>
          <w:numId w:val="7"/>
        </w:numPr>
        <w:tabs>
          <w:tab w:val="left" w:pos="1170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Ja spēcīgs sadūmojums,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nemeklē,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kur deg,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evakuējies.</w:t>
      </w:r>
    </w:p>
    <w:p w:rsidR="000A6940" w:rsidRPr="000A6940" w:rsidRDefault="000A6940" w:rsidP="000A6940">
      <w:pPr>
        <w:pStyle w:val="af6"/>
        <w:numPr>
          <w:ilvl w:val="0"/>
          <w:numId w:val="7"/>
        </w:numPr>
        <w:tabs>
          <w:tab w:val="left" w:pos="1170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Neatver plaši logu vai to neizsit,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tas var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r</w:t>
      </w:r>
      <w:r w:rsidRPr="000A6940">
        <w:rPr>
          <w:rFonts w:asciiTheme="majorHAnsi" w:hAnsiTheme="majorHAnsi" w:cstheme="majorHAnsi"/>
          <w:color w:val="212529"/>
          <w:lang w:val="lv-LV"/>
        </w:rPr>
        <w:t>adīt caurvēju un gaisa pieplūdi ugunij.</w:t>
      </w:r>
    </w:p>
    <w:p w:rsidR="000A6940" w:rsidRPr="000A6940" w:rsidRDefault="000A6940" w:rsidP="000A6940">
      <w:pPr>
        <w:pStyle w:val="af6"/>
        <w:numPr>
          <w:ilvl w:val="0"/>
          <w:numId w:val="7"/>
        </w:numPr>
        <w:tabs>
          <w:tab w:val="left" w:pos="1170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Neej atpakaļ ēkā,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kamēr glābšanas dienests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to nav atļāvis.</w:t>
      </w:r>
    </w:p>
    <w:p w:rsidR="000A6940" w:rsidRPr="000A6940" w:rsidRDefault="000A6940" w:rsidP="000A6940">
      <w:pPr>
        <w:pStyle w:val="af6"/>
        <w:numPr>
          <w:ilvl w:val="0"/>
          <w:numId w:val="7"/>
        </w:numPr>
        <w:tabs>
          <w:tab w:val="left" w:pos="1170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>Ja ir aizdegušies ēdiena gatavošanas trauki,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n</w:t>
      </w:r>
      <w:r w:rsidRPr="000A6940">
        <w:rPr>
          <w:rFonts w:asciiTheme="majorHAnsi" w:hAnsiTheme="majorHAnsi" w:cstheme="majorHAnsi"/>
          <w:color w:val="212529"/>
          <w:lang w:val="lv-LV"/>
        </w:rPr>
        <w:t>elej degošai pannai vai katlam virsū ūdeni,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>bet i</w:t>
      </w:r>
      <w:r w:rsidRPr="000A6940">
        <w:rPr>
          <w:rFonts w:asciiTheme="majorHAnsi" w:hAnsiTheme="majorHAnsi" w:cstheme="majorHAnsi"/>
          <w:color w:val="212529"/>
          <w:lang w:val="lv-LV"/>
        </w:rPr>
        <w:t>z</w:t>
      </w:r>
      <w:r w:rsidRPr="000A6940">
        <w:rPr>
          <w:rFonts w:asciiTheme="majorHAnsi" w:hAnsiTheme="majorHAnsi" w:cstheme="majorHAnsi"/>
          <w:color w:val="212529"/>
          <w:lang w:val="lv-LV"/>
        </w:rPr>
        <w:t>manto ugunsdzēsības pārklāju vai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 </w:t>
      </w:r>
      <w:r w:rsidRPr="000A6940">
        <w:rPr>
          <w:rFonts w:asciiTheme="majorHAnsi" w:hAnsiTheme="majorHAnsi" w:cstheme="majorHAnsi"/>
          <w:color w:val="212529"/>
          <w:lang w:val="lv-LV"/>
        </w:rPr>
        <w:t xml:space="preserve">ugunsdzēšamo </w:t>
      </w:r>
      <w:r w:rsidRPr="000A6940">
        <w:rPr>
          <w:rFonts w:asciiTheme="majorHAnsi" w:hAnsiTheme="majorHAnsi" w:cstheme="majorHAnsi"/>
          <w:color w:val="212529"/>
          <w:lang w:val="lv-LV"/>
        </w:rPr>
        <w:t>aparātu</w:t>
      </w:r>
      <w:r w:rsidRPr="000A6940">
        <w:rPr>
          <w:rFonts w:asciiTheme="majorHAnsi" w:hAnsiTheme="majorHAnsi" w:cstheme="majorHAnsi"/>
          <w:color w:val="212529"/>
          <w:lang w:val="lv-LV"/>
        </w:rPr>
        <w:t>.</w:t>
      </w:r>
    </w:p>
    <w:p w:rsidR="000A6940" w:rsidRPr="000A6940" w:rsidRDefault="000A6940" w:rsidP="000A6940">
      <w:pPr>
        <w:tabs>
          <w:tab w:val="left" w:pos="1170"/>
        </w:tabs>
        <w:rPr>
          <w:rFonts w:asciiTheme="majorHAnsi" w:hAnsiTheme="majorHAnsi" w:cstheme="majorHAnsi"/>
          <w:color w:val="212529"/>
          <w:lang w:val="lv-LV"/>
        </w:rPr>
      </w:pPr>
      <w:r w:rsidRPr="000A6940">
        <w:rPr>
          <w:rFonts w:asciiTheme="majorHAnsi" w:hAnsiTheme="majorHAnsi" w:cstheme="majorHAnsi"/>
          <w:color w:val="212529"/>
          <w:lang w:val="lv-LV"/>
        </w:rPr>
        <w:t xml:space="preserve">        </w:t>
      </w:r>
    </w:p>
    <w:p w:rsidR="000A6940" w:rsidRPr="000A6940" w:rsidRDefault="000A6940" w:rsidP="000A6940">
      <w:pPr>
        <w:tabs>
          <w:tab w:val="left" w:pos="4875"/>
        </w:tabs>
        <w:rPr>
          <w:rFonts w:asciiTheme="majorHAnsi" w:hAnsiTheme="majorHAnsi" w:cstheme="majorHAnsi"/>
          <w:lang w:val="lv-LV"/>
        </w:rPr>
      </w:pPr>
    </w:p>
    <w:p w:rsidR="000A6940" w:rsidRPr="000A6940" w:rsidRDefault="000A6940">
      <w:pPr>
        <w:tabs>
          <w:tab w:val="left" w:pos="4875"/>
        </w:tabs>
        <w:rPr>
          <w:rFonts w:asciiTheme="majorHAnsi" w:hAnsiTheme="majorHAnsi" w:cstheme="majorHAnsi"/>
          <w:lang w:val="lv-LV"/>
        </w:rPr>
      </w:pPr>
    </w:p>
    <w:sectPr w:rsidR="000A6940" w:rsidRPr="000A6940" w:rsidSect="000A6940">
      <w:type w:val="continuous"/>
      <w:pgSz w:w="11906" w:h="16838"/>
      <w:pgMar w:top="0" w:right="140" w:bottom="142" w:left="28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E5" w:rsidRDefault="00BF0EE5" w:rsidP="00D91B1B">
      <w:r>
        <w:separator/>
      </w:r>
    </w:p>
  </w:endnote>
  <w:endnote w:type="continuationSeparator" w:id="0">
    <w:p w:rsidR="00BF0EE5" w:rsidRDefault="00BF0EE5" w:rsidP="00D9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E5" w:rsidRDefault="00BF0EE5" w:rsidP="00D91B1B">
      <w:r>
        <w:separator/>
      </w:r>
    </w:p>
  </w:footnote>
  <w:footnote w:type="continuationSeparator" w:id="0">
    <w:p w:rsidR="00BF0EE5" w:rsidRDefault="00BF0EE5" w:rsidP="00D9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41B4"/>
    <w:multiLevelType w:val="hybridMultilevel"/>
    <w:tmpl w:val="D1A05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C7186"/>
    <w:multiLevelType w:val="hybridMultilevel"/>
    <w:tmpl w:val="148EF826"/>
    <w:lvl w:ilvl="0" w:tplc="83FCC88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EE7432"/>
    <w:multiLevelType w:val="hybridMultilevel"/>
    <w:tmpl w:val="D8F4C21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7325F6"/>
    <w:multiLevelType w:val="hybridMultilevel"/>
    <w:tmpl w:val="2F624B1C"/>
    <w:lvl w:ilvl="0" w:tplc="83FCC88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BB2BFC"/>
    <w:multiLevelType w:val="multilevel"/>
    <w:tmpl w:val="2FC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2864"/>
    <w:multiLevelType w:val="hybridMultilevel"/>
    <w:tmpl w:val="3D9AAFAC"/>
    <w:lvl w:ilvl="0" w:tplc="DA569E6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E3AF3"/>
    <w:multiLevelType w:val="hybridMultilevel"/>
    <w:tmpl w:val="85DEFCCE"/>
    <w:lvl w:ilvl="0" w:tplc="83FCC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75"/>
    <w:rsid w:val="00010F0E"/>
    <w:rsid w:val="00011EF3"/>
    <w:rsid w:val="00061D92"/>
    <w:rsid w:val="000A6940"/>
    <w:rsid w:val="000D50EB"/>
    <w:rsid w:val="0019733B"/>
    <w:rsid w:val="001C53BB"/>
    <w:rsid w:val="002822DF"/>
    <w:rsid w:val="002C7975"/>
    <w:rsid w:val="002D6321"/>
    <w:rsid w:val="003E515F"/>
    <w:rsid w:val="00464AB7"/>
    <w:rsid w:val="00511F21"/>
    <w:rsid w:val="00617A1D"/>
    <w:rsid w:val="007E6CA4"/>
    <w:rsid w:val="00810DBF"/>
    <w:rsid w:val="00B34C96"/>
    <w:rsid w:val="00B53EED"/>
    <w:rsid w:val="00BF0EE5"/>
    <w:rsid w:val="00CF4D95"/>
    <w:rsid w:val="00D91B1B"/>
    <w:rsid w:val="00DA4934"/>
    <w:rsid w:val="00F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C539-E8A9-45A8-91FF-C0E0563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B1B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1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1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1B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1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1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1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1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1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B1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91B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1B1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1B1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1B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1B1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B1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B1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91B1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91B1B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91B1B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D91B1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91B1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91B1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91B1B"/>
    <w:rPr>
      <w:b/>
      <w:bCs/>
    </w:rPr>
  </w:style>
  <w:style w:type="character" w:styleId="a9">
    <w:name w:val="Emphasis"/>
    <w:basedOn w:val="a0"/>
    <w:uiPriority w:val="20"/>
    <w:qFormat/>
    <w:rsid w:val="00D91B1B"/>
    <w:rPr>
      <w:i/>
      <w:iCs/>
    </w:rPr>
  </w:style>
  <w:style w:type="paragraph" w:styleId="aa">
    <w:name w:val="No Spacing"/>
    <w:uiPriority w:val="1"/>
    <w:qFormat/>
    <w:rsid w:val="00D91B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1B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1B1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1B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91B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91B1B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91B1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91B1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91B1B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91B1B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91B1B"/>
    <w:pPr>
      <w:outlineLvl w:val="9"/>
    </w:pPr>
  </w:style>
  <w:style w:type="paragraph" w:styleId="af3">
    <w:name w:val="endnote text"/>
    <w:basedOn w:val="a"/>
    <w:link w:val="af4"/>
    <w:uiPriority w:val="99"/>
    <w:semiHidden/>
    <w:unhideWhenUsed/>
    <w:rsid w:val="00D91B1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91B1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D91B1B"/>
    <w:rPr>
      <w:vertAlign w:val="superscript"/>
    </w:rPr>
  </w:style>
  <w:style w:type="paragraph" w:styleId="af6">
    <w:name w:val="List Paragraph"/>
    <w:basedOn w:val="a"/>
    <w:uiPriority w:val="34"/>
    <w:qFormat/>
    <w:rsid w:val="002822DF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3E515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352F-1547-451E-AA24-2493EA98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BuhgalterSecond</dc:creator>
  <cp:keywords/>
  <dc:description/>
  <cp:lastModifiedBy>User</cp:lastModifiedBy>
  <cp:revision>2</cp:revision>
  <cp:lastPrinted>2024-08-05T11:36:00Z</cp:lastPrinted>
  <dcterms:created xsi:type="dcterms:W3CDTF">2024-08-05T13:12:00Z</dcterms:created>
  <dcterms:modified xsi:type="dcterms:W3CDTF">2024-08-05T13:12:00Z</dcterms:modified>
</cp:coreProperties>
</file>